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360" w:lineRule="auto"/>
        <w:jc w:val="center"/>
      </w:pPr>
      <w:r>
        <w:rPr>
          <w:rFonts w:ascii="Times New Roman" w:hAnsi="Times New Roman" w:eastAsia="黑体"/>
          <w:b/>
          <w:sz w:val="44"/>
        </w:rPr>
        <w:t>中文标题（二号黑体居中，不超过 20 字）</w:t>
      </w:r>
    </w:p>
    <w:p>
      <w:pPr>
        <w:spacing w:line="360" w:lineRule="auto"/>
        <w:jc w:val="center"/>
      </w:pPr>
      <w:r>
        <w:rPr>
          <w:rFonts w:ascii="Times New Roman" w:hAnsi="Times New Roman" w:eastAsia="黑体"/>
          <w:b w:val="0"/>
          <w:sz w:val="36"/>
        </w:rPr>
        <w:t>——副标题（如有，小二号，以破折号开头）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24"/>
        </w:rPr>
        <w:t>张三1，李四2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18"/>
        </w:rPr>
        <w:t>（1. 单位全称，省份 城市 邮编；2. 单位全称，省份 城市 邮编）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【说明，提交前删除】作者与单位：多作者用逗号分隔；不同单位以右上角序号对应。单位格式固定为「单位全称，省份 城市 邮编」。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通讯作者：张三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电子邮箱：zhangsan@example.org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ORCID：https://orcid.org/____-____-____-____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通讯地址：××省××市××区××路××号（仅供编辑部联系，不进入公开论文）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邮政编码：000000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【说明，提交前删除】通讯信息：通讯作者姓名必须与署名一致；邮箱和 ORCID 为公开元数据。ORCID 没有则删除整行，不得填写无效号码。完整街道地址仅供编辑部联系，不写入作者简介，也不进入公开 PDF/JATS。单位行中的城市和邮编属于公开单位信息，仍须填写。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摘要：本文……（200–300 字，一段完成；不分段、不出现图表、公式和参考文献标号；不写"本文认为"之类的自评语）。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关键词：关键词一；关键词二；关键词三（3–8 个，分号分隔）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基金项目：××基金资助项目"项目名称"（项目编号）；多项用分号分隔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【说明，提交前删除】基金项目：有资助则按上行格式填写，无资助请整行删除。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作者简介：张三（1980—），男，湖南长沙人，××大学××学院教授，博士，研究方向：×××。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【说明，提交前删除】作者简介：按刊社 profile 要求填写，一般介绍第一作者和通讯作者。多位作者用分号相连并写成一行；不要混入邮箱、电话或通讯地址。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【说明，提交前删除】「文章引用 / DOI / 收稿日期 / 页码」由编辑部排版时生成，作者无需填写。</w:t>
      </w:r>
    </w:p>
    <w:p>
      <w:pPr>
        <w:pStyle w:val="Heading1"/>
      </w:pPr>
      <w:r>
        <w:t>引言（用 Word「标题 1」样式）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正文用五号宋体（英文 Times New Roman），1.5 倍行距，首行缩进 2 字符。文内引用参考文献处用上标[1]标注，标号与文末参考文献一一对应；请勿用 Word 脚注功能放参考文献。</w:t>
      </w:r>
    </w:p>
    <w:p>
      <w:pPr>
        <w:pStyle w:val="Heading2"/>
      </w:pPr>
      <w:r>
        <w:t>材料与方法（标题 1；小节用标题 2/3）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标题序号（1 / 1.1 / 1.1.1）可写可不写，排版系统会按刊社规范统一重新编号。建议按「引言—材料与方法—结果—讨论—结论」组织正文。</w:t>
      </w:r>
    </w:p>
    <w:p>
      <w:pPr>
        <w:pStyle w:val="Heading3"/>
      </w:pPr>
      <w:r>
        <w:t>公式、变量与单位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公式用 Word 公式编辑器录入，不要粘贴图片；变量用斜体，矩阵/向量用黑斜体，单位一律用国际单位制（SI）正体，数值与单位之间留半角空格（如 25 °C、6.8%）。重要公式单独成行，排版系统自动编号「（1）（2）…」。</w:t>
      </w:r>
    </w:p>
    <w:p>
      <w:pPr>
        <w:spacing w:line="360" w:lineRule="auto"/>
        <w:ind w:firstLine="420"/>
      </w:pPr>
      <w:r>
        <w:rPr>
          <w:rFonts w:ascii="Times New Roman" w:hAnsi="Times New Roman" w:eastAsia="宋体"/>
          <w:b w:val="0"/>
          <w:sz w:val="21"/>
        </w:rPr>
        <w:t>图：图题置于图下方，格式「图1 图题」；表：表题置于表上方，格式「表1 表题」，用三线表。坐标图须标注量名称与单位。如需英文对照题注，在中文题注下一行写「Table 1 / Figure 1 英文题」。宽表格/宽图无需手工调整，排版系统会自动通栏排放。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【说明，提交前删除】多图组：相关子图相邻放置，每幅图有独立编号题注（图3、图4…），子图顺序由题注编号确定；不要把多幅图拼进一张大图片。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【说明，提交前删除】图片分辨率：按预期印刷宽度不低于 300 DPI——单栏图（约 8 cm）原图宽度 ≥ 1000 像素，通栏图（约 16 cm）≥ 1900 像素；分辨率不足的宽图会被自动改为单栏排放。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【说明，提交前删除】致谢、数据可用性声明（数据与代码存放位置及获取方式）、伦理与利益冲突声明（如有）各自用「标题 1」样式成节，置于正文之后、参考文献之前；附录（如有）置于参考文献之后，标题格式「附录A ××」。</w:t>
      </w:r>
    </w:p>
    <w:p>
      <w:pPr>
        <w:pStyle w:val="Heading1"/>
      </w:pPr>
      <w:r>
        <w:t>参考文献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[1] 作者．书名［M］．出版地：出版社，年份：起止页码．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[2] 作者．论文题名［J］．刊名，年份，卷（期）：起止页码．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[3] 作者．论文题名［D］．城市：学位授予单位，年份．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18"/>
        </w:rPr>
        <w:t>[4] 作者．题名［EB/OL］．（发布日期）［引用日期］．网址．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【说明，提交前删除】参考文献按 GB/T 7714 著录，逐条 [n] 编号，与文内上标一一对应。专著引用页码写「出版年：页码」（如 2011：4），不要写「2011年版，第4页」。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/>
          <w:sz w:val="28"/>
        </w:rPr>
        <w:t>English Title of the Article (Times New Roman, Bold, Centered)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21"/>
        </w:rPr>
        <w:t>ZHANG San1, LI Si2</w:t>
      </w:r>
    </w:p>
    <w:p>
      <w:pPr>
        <w:spacing w:line="360" w:lineRule="auto"/>
        <w:jc w:val="center"/>
      </w:pPr>
      <w:r>
        <w:rPr>
          <w:rFonts w:ascii="Times New Roman" w:hAnsi="Times New Roman" w:eastAsia="宋体"/>
          <w:b w:val="0"/>
          <w:sz w:val="18"/>
        </w:rPr>
        <w:t>(1. School of ××, ×× University, City 000000, China; 2. …)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Abstract: The English abstract corresponding to the Chinese abstract. (Author names in pinyin, surname first.)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sz w:val="21"/>
        </w:rPr>
        <w:t>Key words: keyword one; keyword two; keyword three</w:t>
      </w:r>
    </w:p>
    <w:p>
      <w:pPr>
        <w:spacing w:line="360" w:lineRule="auto"/>
      </w:pPr>
      <w:r>
        <w:rPr>
          <w:rFonts w:ascii="Times New Roman" w:hAnsi="Times New Roman" w:eastAsia="宋体"/>
          <w:b w:val="0"/>
          <w:color w:val="808080"/>
          <w:sz w:val="18"/>
        </w:rPr>
        <w:t>【说明，提交前删除】中文稿件必须附英文标题、作者拼音（姓前名后）、单位英文、Abstract 与 Key words，置于全文末尾。</w:t>
      </w:r>
    </w:p>
    <w:sectPr w:rsidR="00FC693F" w:rsidRPr="0006063C" w:rsidSect="00034616">
      <w:pgSz w:w="11906" w:h="16838"/>
      <w:pgMar w:top="1474" w:right="1474" w:bottom="147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黑体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黑体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黑体"/>
      <w:b/>
      <w:bCs/>
      <w:color w:val="000000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